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659B7" w14:textId="77777777" w:rsidR="00B22219" w:rsidRDefault="00B22219" w:rsidP="00BA1922">
      <w:pPr>
        <w:pStyle w:val="Default"/>
      </w:pPr>
    </w:p>
    <w:p w14:paraId="73049ADE" w14:textId="17B0B668" w:rsidR="00BA1922" w:rsidRDefault="00BA1922" w:rsidP="00BA1922">
      <w:pPr>
        <w:pStyle w:val="Default"/>
        <w:ind w:leftChars="2800" w:left="5880" w:firstLineChars="500" w:firstLine="1200"/>
        <w:rPr>
          <w:sz w:val="16"/>
          <w:szCs w:val="16"/>
        </w:rPr>
      </w:pPr>
      <w:r>
        <w:t xml:space="preserve"> </w:t>
      </w:r>
      <w:r>
        <w:rPr>
          <w:rFonts w:hint="eastAsia"/>
          <w:sz w:val="16"/>
          <w:szCs w:val="16"/>
        </w:rPr>
        <w:t>令和</w:t>
      </w:r>
      <w:r w:rsidR="006E0243">
        <w:rPr>
          <w:rFonts w:hint="eastAsia"/>
          <w:sz w:val="16"/>
          <w:szCs w:val="16"/>
        </w:rPr>
        <w:t>4</w:t>
      </w:r>
      <w:r>
        <w:rPr>
          <w:rFonts w:hint="eastAsia"/>
          <w:sz w:val="16"/>
          <w:szCs w:val="16"/>
        </w:rPr>
        <w:t>年</w:t>
      </w:r>
      <w:r w:rsidR="006E0243">
        <w:rPr>
          <w:sz w:val="16"/>
          <w:szCs w:val="16"/>
        </w:rPr>
        <w:t>9</w:t>
      </w:r>
      <w:r>
        <w:rPr>
          <w:rFonts w:hint="eastAsia"/>
          <w:sz w:val="16"/>
          <w:szCs w:val="16"/>
        </w:rPr>
        <w:t>月</w:t>
      </w:r>
      <w:r>
        <w:rPr>
          <w:sz w:val="16"/>
          <w:szCs w:val="16"/>
        </w:rPr>
        <w:t>1</w:t>
      </w:r>
      <w:r>
        <w:rPr>
          <w:rFonts w:hint="eastAsia"/>
          <w:sz w:val="16"/>
          <w:szCs w:val="16"/>
        </w:rPr>
        <w:t>日　　　　　株式会社Relationship</w:t>
      </w:r>
      <w:r>
        <w:rPr>
          <w:sz w:val="16"/>
          <w:szCs w:val="16"/>
        </w:rPr>
        <w:t xml:space="preserve"> </w:t>
      </w:r>
      <w:r>
        <w:rPr>
          <w:rFonts w:hint="eastAsia"/>
          <w:sz w:val="16"/>
          <w:szCs w:val="16"/>
        </w:rPr>
        <w:t>Innovation</w:t>
      </w:r>
      <w:r>
        <w:rPr>
          <w:sz w:val="16"/>
          <w:szCs w:val="16"/>
        </w:rPr>
        <w:t xml:space="preserve"> </w:t>
      </w:r>
    </w:p>
    <w:p w14:paraId="12B63984" w14:textId="2EC27A47" w:rsidR="00BA1922" w:rsidRDefault="00BA1922" w:rsidP="00BA1922">
      <w:pPr>
        <w:pStyle w:val="Default"/>
        <w:jc w:val="center"/>
        <w:rPr>
          <w:sz w:val="36"/>
          <w:szCs w:val="36"/>
        </w:rPr>
      </w:pPr>
      <w:r>
        <w:rPr>
          <w:rFonts w:hint="eastAsia"/>
          <w:b/>
          <w:bCs/>
          <w:sz w:val="36"/>
          <w:szCs w:val="36"/>
        </w:rPr>
        <w:t>労働者派遣事業に関する情報</w:t>
      </w:r>
    </w:p>
    <w:p w14:paraId="73C92663" w14:textId="75D9D4E0" w:rsidR="00BA1922" w:rsidRDefault="00BA1922" w:rsidP="00BA1922">
      <w:pPr>
        <w:pStyle w:val="Default"/>
        <w:rPr>
          <w:sz w:val="18"/>
          <w:szCs w:val="18"/>
        </w:rPr>
      </w:pPr>
      <w:r>
        <w:rPr>
          <w:rFonts w:hint="eastAsia"/>
          <w:sz w:val="18"/>
          <w:szCs w:val="18"/>
        </w:rPr>
        <w:t>労働者派遣事業の適正な運営の確保及び派遣労働者の保護等に関する法律第</w:t>
      </w:r>
      <w:r>
        <w:rPr>
          <w:sz w:val="18"/>
          <w:szCs w:val="18"/>
        </w:rPr>
        <w:t>23</w:t>
      </w:r>
      <w:r>
        <w:rPr>
          <w:rFonts w:hint="eastAsia"/>
          <w:sz w:val="18"/>
          <w:szCs w:val="18"/>
        </w:rPr>
        <w:t>条</w:t>
      </w:r>
      <w:r>
        <w:rPr>
          <w:sz w:val="18"/>
          <w:szCs w:val="18"/>
        </w:rPr>
        <w:t>5</w:t>
      </w:r>
      <w:r>
        <w:rPr>
          <w:rFonts w:hint="eastAsia"/>
          <w:sz w:val="18"/>
          <w:szCs w:val="18"/>
        </w:rPr>
        <w:t>項の規定に従い、下</w:t>
      </w:r>
    </w:p>
    <w:p w14:paraId="06D28EF7" w14:textId="40C88279" w:rsidR="00BA1922" w:rsidRDefault="00BA1922" w:rsidP="00BA1922">
      <w:pPr>
        <w:pStyle w:val="Default"/>
        <w:rPr>
          <w:sz w:val="18"/>
          <w:szCs w:val="18"/>
        </w:rPr>
      </w:pPr>
      <w:r>
        <w:rPr>
          <w:rFonts w:hint="eastAsia"/>
          <w:sz w:val="18"/>
          <w:szCs w:val="18"/>
        </w:rPr>
        <w:t>記事業所における労働者派遣事業に係る情報を提供いたします。</w:t>
      </w:r>
    </w:p>
    <w:p w14:paraId="4FF5032C" w14:textId="37D5D190" w:rsidR="00BA1922" w:rsidRDefault="00BA1922" w:rsidP="00BA1922">
      <w:pPr>
        <w:jc w:val="left"/>
        <w:rPr>
          <w:sz w:val="18"/>
          <w:szCs w:val="18"/>
        </w:rPr>
      </w:pPr>
      <w:r>
        <w:rPr>
          <w:rFonts w:hint="eastAsia"/>
          <w:sz w:val="18"/>
          <w:szCs w:val="18"/>
        </w:rPr>
        <w:t>下記の情報は対象期間を令和</w:t>
      </w:r>
      <w:r w:rsidR="004118A7">
        <w:rPr>
          <w:sz w:val="18"/>
          <w:szCs w:val="18"/>
        </w:rPr>
        <w:t>2</w:t>
      </w:r>
      <w:r>
        <w:rPr>
          <w:rFonts w:hint="eastAsia"/>
          <w:sz w:val="18"/>
          <w:szCs w:val="18"/>
        </w:rPr>
        <w:t>年</w:t>
      </w:r>
      <w:r w:rsidR="004118A7">
        <w:rPr>
          <w:sz w:val="18"/>
          <w:szCs w:val="18"/>
        </w:rPr>
        <w:t>5</w:t>
      </w:r>
      <w:r>
        <w:rPr>
          <w:rFonts w:hint="eastAsia"/>
          <w:sz w:val="18"/>
          <w:szCs w:val="18"/>
        </w:rPr>
        <w:t>月</w:t>
      </w:r>
      <w:r>
        <w:rPr>
          <w:sz w:val="18"/>
          <w:szCs w:val="18"/>
        </w:rPr>
        <w:t>1</w:t>
      </w:r>
      <w:r>
        <w:rPr>
          <w:rFonts w:hint="eastAsia"/>
          <w:sz w:val="18"/>
          <w:szCs w:val="18"/>
        </w:rPr>
        <w:t>日から令和</w:t>
      </w:r>
      <w:r>
        <w:rPr>
          <w:sz w:val="18"/>
          <w:szCs w:val="18"/>
        </w:rPr>
        <w:t>3</w:t>
      </w:r>
      <w:r>
        <w:rPr>
          <w:rFonts w:hint="eastAsia"/>
          <w:sz w:val="18"/>
          <w:szCs w:val="18"/>
        </w:rPr>
        <w:t>年</w:t>
      </w:r>
      <w:r w:rsidR="004118A7">
        <w:rPr>
          <w:sz w:val="18"/>
          <w:szCs w:val="18"/>
        </w:rPr>
        <w:t>4</w:t>
      </w:r>
      <w:r>
        <w:rPr>
          <w:rFonts w:hint="eastAsia"/>
          <w:sz w:val="18"/>
          <w:szCs w:val="18"/>
        </w:rPr>
        <w:t>月</w:t>
      </w:r>
      <w:r>
        <w:rPr>
          <w:sz w:val="18"/>
          <w:szCs w:val="18"/>
        </w:rPr>
        <w:t>3</w:t>
      </w:r>
      <w:r w:rsidR="004118A7">
        <w:rPr>
          <w:sz w:val="18"/>
          <w:szCs w:val="18"/>
        </w:rPr>
        <w:t>0</w:t>
      </w:r>
      <w:r>
        <w:rPr>
          <w:rFonts w:hint="eastAsia"/>
          <w:sz w:val="18"/>
          <w:szCs w:val="18"/>
        </w:rPr>
        <w:t>日までの事業結果におけるものです。</w:t>
      </w:r>
    </w:p>
    <w:p w14:paraId="7C838A53" w14:textId="5D5E8B3C" w:rsidR="00B22219" w:rsidRDefault="00BA1922" w:rsidP="00BA1922">
      <w:pPr>
        <w:pStyle w:val="Default"/>
      </w:pPr>
      <w:r>
        <w:t xml:space="preserve"> </w:t>
      </w:r>
    </w:p>
    <w:p w14:paraId="6D39AB5E" w14:textId="77777777" w:rsidR="00BA1922" w:rsidRDefault="00BA1922" w:rsidP="00BA1922">
      <w:pPr>
        <w:pStyle w:val="Default"/>
        <w:rPr>
          <w:sz w:val="21"/>
          <w:szCs w:val="21"/>
        </w:rPr>
      </w:pPr>
      <w:r>
        <w:rPr>
          <w:rFonts w:hint="eastAsia"/>
          <w:b/>
          <w:bCs/>
          <w:sz w:val="21"/>
          <w:szCs w:val="21"/>
        </w:rPr>
        <w:t>１</w:t>
      </w:r>
      <w:r>
        <w:rPr>
          <w:b/>
          <w:bCs/>
          <w:sz w:val="21"/>
          <w:szCs w:val="21"/>
        </w:rPr>
        <w:t xml:space="preserve">. </w:t>
      </w:r>
      <w:r>
        <w:rPr>
          <w:rFonts w:hint="eastAsia"/>
          <w:b/>
          <w:bCs/>
          <w:sz w:val="21"/>
          <w:szCs w:val="21"/>
        </w:rPr>
        <w:t>労働者派遣事業所及び労働者派遣法第</w:t>
      </w:r>
      <w:r>
        <w:rPr>
          <w:b/>
          <w:bCs/>
          <w:sz w:val="21"/>
          <w:szCs w:val="21"/>
        </w:rPr>
        <w:t>30</w:t>
      </w:r>
      <w:r>
        <w:rPr>
          <w:rFonts w:hint="eastAsia"/>
          <w:b/>
          <w:bCs/>
          <w:sz w:val="21"/>
          <w:szCs w:val="21"/>
        </w:rPr>
        <w:t>条の</w:t>
      </w:r>
      <w:r>
        <w:rPr>
          <w:b/>
          <w:bCs/>
          <w:sz w:val="21"/>
          <w:szCs w:val="21"/>
        </w:rPr>
        <w:t>4</w:t>
      </w:r>
      <w:r>
        <w:rPr>
          <w:rFonts w:hint="eastAsia"/>
          <w:b/>
          <w:bCs/>
          <w:sz w:val="21"/>
          <w:szCs w:val="21"/>
        </w:rPr>
        <w:t>第</w:t>
      </w:r>
      <w:r>
        <w:rPr>
          <w:b/>
          <w:bCs/>
          <w:sz w:val="21"/>
          <w:szCs w:val="21"/>
        </w:rPr>
        <w:t>1</w:t>
      </w:r>
      <w:r>
        <w:rPr>
          <w:rFonts w:hint="eastAsia"/>
          <w:b/>
          <w:bCs/>
          <w:sz w:val="21"/>
          <w:szCs w:val="21"/>
        </w:rPr>
        <w:t>項の労使協定に関する事項</w:t>
      </w:r>
      <w:r>
        <w:rPr>
          <w:b/>
          <w:bCs/>
          <w:sz w:val="21"/>
          <w:szCs w:val="21"/>
        </w:rPr>
        <w:t xml:space="preserve"> </w:t>
      </w:r>
    </w:p>
    <w:tbl>
      <w:tblPr>
        <w:tblStyle w:val="a3"/>
        <w:tblW w:w="0" w:type="auto"/>
        <w:tblLook w:val="04A0" w:firstRow="1" w:lastRow="0" w:firstColumn="1" w:lastColumn="0" w:noHBand="0" w:noVBand="1"/>
      </w:tblPr>
      <w:tblGrid>
        <w:gridCol w:w="2830"/>
        <w:gridCol w:w="5664"/>
      </w:tblGrid>
      <w:tr w:rsidR="00BA1922" w14:paraId="1714871B" w14:textId="77777777" w:rsidTr="00BA1922">
        <w:tc>
          <w:tcPr>
            <w:tcW w:w="2830" w:type="dxa"/>
          </w:tcPr>
          <w:p w14:paraId="1E4D7BC8" w14:textId="769D342E" w:rsidR="00BA1922" w:rsidRDefault="00BA1922" w:rsidP="00BA1922">
            <w:pPr>
              <w:jc w:val="left"/>
            </w:pPr>
            <w:r w:rsidRPr="00BA1922">
              <w:rPr>
                <w:rFonts w:hint="eastAsia"/>
              </w:rPr>
              <w:t>許可番号又は届出受理番号</w:t>
            </w:r>
          </w:p>
        </w:tc>
        <w:tc>
          <w:tcPr>
            <w:tcW w:w="5664" w:type="dxa"/>
          </w:tcPr>
          <w:p w14:paraId="1D92780F" w14:textId="54E0032F" w:rsidR="00BA1922" w:rsidRDefault="00BA1922" w:rsidP="00BA1922">
            <w:pPr>
              <w:jc w:val="left"/>
            </w:pPr>
            <w:r>
              <w:rPr>
                <w:rFonts w:hint="eastAsia"/>
              </w:rPr>
              <w:t>派13-315849</w:t>
            </w:r>
          </w:p>
        </w:tc>
      </w:tr>
    </w:tbl>
    <w:p w14:paraId="7A8E7181" w14:textId="72FA6543" w:rsidR="00BA1922" w:rsidRDefault="00BA1922" w:rsidP="00BA1922">
      <w:pPr>
        <w:jc w:val="left"/>
      </w:pPr>
    </w:p>
    <w:tbl>
      <w:tblPr>
        <w:tblW w:w="8505" w:type="dxa"/>
        <w:tblInd w:w="-10" w:type="dxa"/>
        <w:tblCellMar>
          <w:left w:w="99" w:type="dxa"/>
          <w:right w:w="99" w:type="dxa"/>
        </w:tblCellMar>
        <w:tblLook w:val="04A0" w:firstRow="1" w:lastRow="0" w:firstColumn="1" w:lastColumn="0" w:noHBand="0" w:noVBand="1"/>
      </w:tblPr>
      <w:tblGrid>
        <w:gridCol w:w="1512"/>
        <w:gridCol w:w="1885"/>
        <w:gridCol w:w="5108"/>
      </w:tblGrid>
      <w:tr w:rsidR="00AD3A29" w:rsidRPr="00AD3A29" w14:paraId="7B9CC91A" w14:textId="77777777" w:rsidTr="006E0243">
        <w:trPr>
          <w:trHeight w:val="449"/>
        </w:trPr>
        <w:tc>
          <w:tcPr>
            <w:tcW w:w="3397" w:type="dxa"/>
            <w:gridSpan w:val="2"/>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77B849E3" w14:textId="77777777" w:rsidR="00AD3A29" w:rsidRPr="00AD3A29" w:rsidRDefault="00AD3A29" w:rsidP="00AD3A29">
            <w:pPr>
              <w:widowControl/>
              <w:jc w:val="left"/>
              <w:rPr>
                <w:rFonts w:ascii="游ゴシック" w:eastAsia="游ゴシック" w:hAnsi="游ゴシック" w:cs="ＭＳ Ｐゴシック"/>
                <w:b/>
                <w:bCs/>
                <w:color w:val="000000"/>
                <w:kern w:val="0"/>
                <w:sz w:val="16"/>
                <w:szCs w:val="16"/>
              </w:rPr>
            </w:pPr>
            <w:r w:rsidRPr="00AD3A29">
              <w:rPr>
                <w:rFonts w:ascii="游ゴシック" w:eastAsia="游ゴシック" w:hAnsi="游ゴシック" w:cs="ＭＳ Ｐゴシック" w:hint="eastAsia"/>
                <w:b/>
                <w:bCs/>
                <w:color w:val="000000"/>
                <w:kern w:val="0"/>
                <w:sz w:val="16"/>
                <w:szCs w:val="16"/>
              </w:rPr>
              <w:t>事業所の名称</w:t>
            </w:r>
          </w:p>
        </w:tc>
        <w:tc>
          <w:tcPr>
            <w:tcW w:w="5108" w:type="dxa"/>
            <w:tcBorders>
              <w:top w:val="single" w:sz="12" w:space="0" w:color="auto"/>
              <w:left w:val="nil"/>
              <w:bottom w:val="single" w:sz="4" w:space="0" w:color="auto"/>
              <w:right w:val="single" w:sz="12" w:space="0" w:color="auto"/>
            </w:tcBorders>
            <w:shd w:val="clear" w:color="auto" w:fill="auto"/>
            <w:noWrap/>
            <w:vAlign w:val="center"/>
            <w:hideMark/>
          </w:tcPr>
          <w:p w14:paraId="73F791AF" w14:textId="77777777" w:rsidR="00AD3A29" w:rsidRPr="00AD3A29" w:rsidRDefault="00AD3A29" w:rsidP="00AD3A29">
            <w:pPr>
              <w:widowControl/>
              <w:jc w:val="left"/>
              <w:rPr>
                <w:rFonts w:ascii="游ゴシック" w:eastAsia="游ゴシック" w:hAnsi="游ゴシック" w:cs="ＭＳ Ｐゴシック"/>
                <w:color w:val="000000"/>
                <w:kern w:val="0"/>
                <w:sz w:val="16"/>
                <w:szCs w:val="16"/>
              </w:rPr>
            </w:pPr>
            <w:r w:rsidRPr="00AD3A29">
              <w:rPr>
                <w:rFonts w:ascii="游ゴシック" w:eastAsia="游ゴシック" w:hAnsi="游ゴシック" w:cs="ＭＳ Ｐゴシック" w:hint="eastAsia"/>
                <w:color w:val="000000"/>
                <w:kern w:val="0"/>
                <w:sz w:val="16"/>
                <w:szCs w:val="16"/>
              </w:rPr>
              <w:t>本社</w:t>
            </w:r>
          </w:p>
        </w:tc>
      </w:tr>
      <w:tr w:rsidR="00AD3A29" w:rsidRPr="00AD3A29" w14:paraId="32CB6EF4" w14:textId="77777777" w:rsidTr="006E0243">
        <w:trPr>
          <w:trHeight w:val="660"/>
        </w:trPr>
        <w:tc>
          <w:tcPr>
            <w:tcW w:w="3397" w:type="dxa"/>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8DBE541" w14:textId="77777777" w:rsidR="00AD3A29" w:rsidRPr="00AD3A29" w:rsidRDefault="00AD3A29" w:rsidP="00AD3A29">
            <w:pPr>
              <w:widowControl/>
              <w:jc w:val="left"/>
              <w:rPr>
                <w:rFonts w:ascii="游ゴシック" w:eastAsia="游ゴシック" w:hAnsi="游ゴシック" w:cs="ＭＳ Ｐゴシック"/>
                <w:b/>
                <w:bCs/>
                <w:color w:val="000000"/>
                <w:kern w:val="0"/>
                <w:sz w:val="16"/>
                <w:szCs w:val="16"/>
              </w:rPr>
            </w:pPr>
            <w:r w:rsidRPr="00AD3A29">
              <w:rPr>
                <w:rFonts w:ascii="游ゴシック" w:eastAsia="游ゴシック" w:hAnsi="游ゴシック" w:cs="ＭＳ Ｐゴシック" w:hint="eastAsia"/>
                <w:b/>
                <w:bCs/>
                <w:color w:val="000000"/>
                <w:kern w:val="0"/>
                <w:sz w:val="16"/>
                <w:szCs w:val="16"/>
              </w:rPr>
              <w:t>事業所所在地</w:t>
            </w:r>
          </w:p>
        </w:tc>
        <w:tc>
          <w:tcPr>
            <w:tcW w:w="5108" w:type="dxa"/>
            <w:tcBorders>
              <w:top w:val="single" w:sz="4" w:space="0" w:color="auto"/>
              <w:left w:val="nil"/>
              <w:bottom w:val="single" w:sz="4" w:space="0" w:color="auto"/>
              <w:right w:val="single" w:sz="12" w:space="0" w:color="auto"/>
            </w:tcBorders>
            <w:shd w:val="clear" w:color="auto" w:fill="auto"/>
            <w:vAlign w:val="center"/>
            <w:hideMark/>
          </w:tcPr>
          <w:p w14:paraId="36F6BD5D" w14:textId="77777777" w:rsidR="00AD3A29" w:rsidRPr="00AD3A29" w:rsidRDefault="00AD3A29" w:rsidP="00AD3A29">
            <w:pPr>
              <w:widowControl/>
              <w:jc w:val="left"/>
              <w:rPr>
                <w:rFonts w:ascii="游ゴシック" w:eastAsia="游ゴシック" w:hAnsi="游ゴシック" w:cs="ＭＳ Ｐゴシック"/>
                <w:color w:val="000000"/>
                <w:kern w:val="0"/>
                <w:sz w:val="16"/>
                <w:szCs w:val="16"/>
              </w:rPr>
            </w:pPr>
            <w:r w:rsidRPr="00AD3A29">
              <w:rPr>
                <w:rFonts w:ascii="游ゴシック" w:eastAsia="游ゴシック" w:hAnsi="游ゴシック" w:cs="ＭＳ Ｐゴシック" w:hint="eastAsia"/>
                <w:color w:val="000000"/>
                <w:kern w:val="0"/>
                <w:sz w:val="16"/>
                <w:szCs w:val="16"/>
              </w:rPr>
              <w:t>〒150-0002</w:t>
            </w:r>
            <w:r w:rsidRPr="00AD3A29">
              <w:rPr>
                <w:rFonts w:ascii="游ゴシック" w:eastAsia="游ゴシック" w:hAnsi="游ゴシック" w:cs="ＭＳ Ｐゴシック" w:hint="eastAsia"/>
                <w:color w:val="000000"/>
                <w:kern w:val="0"/>
                <w:sz w:val="16"/>
                <w:szCs w:val="16"/>
              </w:rPr>
              <w:br/>
              <w:t>東京都渋谷区渋1-1-16若草ビルB棟1F</w:t>
            </w:r>
          </w:p>
        </w:tc>
      </w:tr>
      <w:tr w:rsidR="00AD3A29" w:rsidRPr="00AD3A29" w14:paraId="1DF81ECB" w14:textId="77777777" w:rsidTr="006E0243">
        <w:trPr>
          <w:trHeight w:val="375"/>
        </w:trPr>
        <w:tc>
          <w:tcPr>
            <w:tcW w:w="3397" w:type="dxa"/>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16C5C22" w14:textId="77777777" w:rsidR="00AD3A29" w:rsidRPr="00AD3A29" w:rsidRDefault="00AD3A29" w:rsidP="00AD3A29">
            <w:pPr>
              <w:widowControl/>
              <w:jc w:val="left"/>
              <w:rPr>
                <w:rFonts w:ascii="游ゴシック" w:eastAsia="游ゴシック" w:hAnsi="游ゴシック" w:cs="ＭＳ Ｐゴシック"/>
                <w:b/>
                <w:bCs/>
                <w:color w:val="000000"/>
                <w:kern w:val="0"/>
                <w:sz w:val="16"/>
                <w:szCs w:val="16"/>
              </w:rPr>
            </w:pPr>
            <w:r w:rsidRPr="00AD3A29">
              <w:rPr>
                <w:rFonts w:ascii="游ゴシック" w:eastAsia="游ゴシック" w:hAnsi="游ゴシック" w:cs="ＭＳ Ｐゴシック" w:hint="eastAsia"/>
                <w:b/>
                <w:bCs/>
                <w:color w:val="000000"/>
                <w:kern w:val="0"/>
                <w:sz w:val="16"/>
                <w:szCs w:val="16"/>
              </w:rPr>
              <w:t>TEL</w:t>
            </w:r>
          </w:p>
        </w:tc>
        <w:tc>
          <w:tcPr>
            <w:tcW w:w="5108" w:type="dxa"/>
            <w:tcBorders>
              <w:top w:val="single" w:sz="4" w:space="0" w:color="auto"/>
              <w:left w:val="nil"/>
              <w:bottom w:val="single" w:sz="4" w:space="0" w:color="auto"/>
              <w:right w:val="single" w:sz="12" w:space="0" w:color="auto"/>
            </w:tcBorders>
            <w:shd w:val="clear" w:color="auto" w:fill="auto"/>
            <w:noWrap/>
            <w:vAlign w:val="center"/>
            <w:hideMark/>
          </w:tcPr>
          <w:p w14:paraId="751767DA" w14:textId="77777777" w:rsidR="00AD3A29" w:rsidRPr="00AD3A29" w:rsidRDefault="00AD3A29" w:rsidP="00AD3A29">
            <w:pPr>
              <w:widowControl/>
              <w:jc w:val="left"/>
              <w:rPr>
                <w:rFonts w:ascii="游ゴシック" w:eastAsia="游ゴシック" w:hAnsi="游ゴシック" w:cs="ＭＳ Ｐゴシック"/>
                <w:color w:val="000000"/>
                <w:kern w:val="0"/>
                <w:sz w:val="16"/>
                <w:szCs w:val="16"/>
              </w:rPr>
            </w:pPr>
            <w:r w:rsidRPr="00AD3A29">
              <w:rPr>
                <w:rFonts w:ascii="游ゴシック" w:eastAsia="游ゴシック" w:hAnsi="游ゴシック" w:cs="ＭＳ Ｐゴシック" w:hint="eastAsia"/>
                <w:color w:val="000000"/>
                <w:kern w:val="0"/>
                <w:sz w:val="16"/>
                <w:szCs w:val="16"/>
              </w:rPr>
              <w:t>03-6419-7715</w:t>
            </w:r>
          </w:p>
        </w:tc>
      </w:tr>
      <w:tr w:rsidR="00AD3A29" w:rsidRPr="00AD3A29" w14:paraId="624C2B93" w14:textId="77777777" w:rsidTr="006E0243">
        <w:trPr>
          <w:trHeight w:val="375"/>
        </w:trPr>
        <w:tc>
          <w:tcPr>
            <w:tcW w:w="1512" w:type="dxa"/>
            <w:vMerge w:val="restart"/>
            <w:tcBorders>
              <w:top w:val="nil"/>
              <w:left w:val="single" w:sz="12" w:space="0" w:color="auto"/>
              <w:bottom w:val="single" w:sz="8" w:space="0" w:color="000000"/>
              <w:right w:val="single" w:sz="4" w:space="0" w:color="auto"/>
            </w:tcBorders>
            <w:shd w:val="clear" w:color="auto" w:fill="auto"/>
            <w:noWrap/>
            <w:vAlign w:val="center"/>
            <w:hideMark/>
          </w:tcPr>
          <w:p w14:paraId="52C20A51" w14:textId="77777777" w:rsidR="00AD3A29" w:rsidRPr="00AD3A29" w:rsidRDefault="00AD3A29" w:rsidP="00AD3A29">
            <w:pPr>
              <w:widowControl/>
              <w:jc w:val="left"/>
              <w:rPr>
                <w:rFonts w:ascii="游ゴシック" w:eastAsia="游ゴシック" w:hAnsi="游ゴシック" w:cs="ＭＳ Ｐゴシック"/>
                <w:b/>
                <w:bCs/>
                <w:color w:val="000000"/>
                <w:kern w:val="0"/>
                <w:sz w:val="16"/>
                <w:szCs w:val="16"/>
              </w:rPr>
            </w:pPr>
            <w:r w:rsidRPr="00AD3A29">
              <w:rPr>
                <w:rFonts w:ascii="游ゴシック" w:eastAsia="游ゴシック" w:hAnsi="游ゴシック" w:cs="ＭＳ Ｐゴシック" w:hint="eastAsia"/>
                <w:b/>
                <w:bCs/>
                <w:color w:val="000000"/>
                <w:kern w:val="0"/>
                <w:sz w:val="16"/>
                <w:szCs w:val="16"/>
              </w:rPr>
              <w:t>労使協定</w:t>
            </w:r>
          </w:p>
        </w:tc>
        <w:tc>
          <w:tcPr>
            <w:tcW w:w="1885" w:type="dxa"/>
            <w:tcBorders>
              <w:top w:val="nil"/>
              <w:left w:val="nil"/>
              <w:bottom w:val="single" w:sz="4" w:space="0" w:color="auto"/>
              <w:right w:val="single" w:sz="4" w:space="0" w:color="auto"/>
            </w:tcBorders>
            <w:shd w:val="clear" w:color="auto" w:fill="auto"/>
            <w:noWrap/>
            <w:vAlign w:val="center"/>
            <w:hideMark/>
          </w:tcPr>
          <w:p w14:paraId="7912A495" w14:textId="77777777" w:rsidR="00AD3A29" w:rsidRPr="00AD3A29" w:rsidRDefault="00AD3A29" w:rsidP="00AD3A29">
            <w:pPr>
              <w:widowControl/>
              <w:jc w:val="left"/>
              <w:rPr>
                <w:rFonts w:ascii="游ゴシック" w:eastAsia="游ゴシック" w:hAnsi="游ゴシック" w:cs="ＭＳ Ｐゴシック"/>
                <w:b/>
                <w:bCs/>
                <w:color w:val="000000"/>
                <w:kern w:val="0"/>
                <w:sz w:val="16"/>
                <w:szCs w:val="16"/>
              </w:rPr>
            </w:pPr>
            <w:r w:rsidRPr="00AD3A29">
              <w:rPr>
                <w:rFonts w:ascii="游ゴシック" w:eastAsia="游ゴシック" w:hAnsi="游ゴシック" w:cs="ＭＳ Ｐゴシック" w:hint="eastAsia"/>
                <w:b/>
                <w:bCs/>
                <w:color w:val="000000"/>
                <w:kern w:val="0"/>
                <w:sz w:val="16"/>
                <w:szCs w:val="16"/>
              </w:rPr>
              <w:t>締結状況</w:t>
            </w:r>
          </w:p>
        </w:tc>
        <w:tc>
          <w:tcPr>
            <w:tcW w:w="5108" w:type="dxa"/>
            <w:tcBorders>
              <w:top w:val="single" w:sz="4" w:space="0" w:color="auto"/>
              <w:left w:val="nil"/>
              <w:bottom w:val="single" w:sz="4" w:space="0" w:color="auto"/>
              <w:right w:val="single" w:sz="12" w:space="0" w:color="auto"/>
            </w:tcBorders>
            <w:shd w:val="clear" w:color="auto" w:fill="auto"/>
            <w:noWrap/>
            <w:vAlign w:val="center"/>
            <w:hideMark/>
          </w:tcPr>
          <w:p w14:paraId="5B40DC31" w14:textId="77777777" w:rsidR="00AD3A29" w:rsidRPr="00AD3A29" w:rsidRDefault="00AD3A29" w:rsidP="00AD3A29">
            <w:pPr>
              <w:widowControl/>
              <w:jc w:val="left"/>
              <w:rPr>
                <w:rFonts w:ascii="游ゴシック" w:eastAsia="游ゴシック" w:hAnsi="游ゴシック" w:cs="ＭＳ Ｐゴシック"/>
                <w:color w:val="000000"/>
                <w:kern w:val="0"/>
                <w:sz w:val="16"/>
                <w:szCs w:val="16"/>
              </w:rPr>
            </w:pPr>
            <w:r w:rsidRPr="00AD3A29">
              <w:rPr>
                <w:rFonts w:ascii="游ゴシック" w:eastAsia="游ゴシック" w:hAnsi="游ゴシック" w:cs="ＭＳ Ｐゴシック" w:hint="eastAsia"/>
                <w:color w:val="000000"/>
                <w:kern w:val="0"/>
                <w:sz w:val="16"/>
                <w:szCs w:val="16"/>
              </w:rPr>
              <w:t>締結済み</w:t>
            </w:r>
          </w:p>
        </w:tc>
      </w:tr>
      <w:tr w:rsidR="00AD3A29" w:rsidRPr="00AD3A29" w14:paraId="37C1F839" w14:textId="77777777" w:rsidTr="006E0243">
        <w:trPr>
          <w:trHeight w:val="375"/>
        </w:trPr>
        <w:tc>
          <w:tcPr>
            <w:tcW w:w="1512" w:type="dxa"/>
            <w:vMerge/>
            <w:tcBorders>
              <w:top w:val="nil"/>
              <w:left w:val="single" w:sz="12" w:space="0" w:color="auto"/>
              <w:bottom w:val="single" w:sz="8" w:space="0" w:color="000000"/>
              <w:right w:val="single" w:sz="4" w:space="0" w:color="auto"/>
            </w:tcBorders>
            <w:vAlign w:val="center"/>
            <w:hideMark/>
          </w:tcPr>
          <w:p w14:paraId="1F309633" w14:textId="77777777" w:rsidR="00AD3A29" w:rsidRPr="00AD3A29" w:rsidRDefault="00AD3A29" w:rsidP="00AD3A29">
            <w:pPr>
              <w:widowControl/>
              <w:jc w:val="left"/>
              <w:rPr>
                <w:rFonts w:ascii="游ゴシック" w:eastAsia="游ゴシック" w:hAnsi="游ゴシック" w:cs="ＭＳ Ｐゴシック"/>
                <w:b/>
                <w:bCs/>
                <w:color w:val="000000"/>
                <w:kern w:val="0"/>
                <w:sz w:val="16"/>
                <w:szCs w:val="16"/>
              </w:rPr>
            </w:pPr>
          </w:p>
        </w:tc>
        <w:tc>
          <w:tcPr>
            <w:tcW w:w="1885" w:type="dxa"/>
            <w:tcBorders>
              <w:top w:val="nil"/>
              <w:left w:val="nil"/>
              <w:bottom w:val="single" w:sz="4" w:space="0" w:color="auto"/>
              <w:right w:val="single" w:sz="4" w:space="0" w:color="auto"/>
            </w:tcBorders>
            <w:shd w:val="clear" w:color="auto" w:fill="auto"/>
            <w:noWrap/>
            <w:vAlign w:val="center"/>
            <w:hideMark/>
          </w:tcPr>
          <w:p w14:paraId="25FED64E" w14:textId="77777777" w:rsidR="00AD3A29" w:rsidRPr="00AD3A29" w:rsidRDefault="00AD3A29" w:rsidP="00AD3A29">
            <w:pPr>
              <w:widowControl/>
              <w:jc w:val="left"/>
              <w:rPr>
                <w:rFonts w:ascii="游ゴシック" w:eastAsia="游ゴシック" w:hAnsi="游ゴシック" w:cs="ＭＳ Ｐゴシック"/>
                <w:b/>
                <w:bCs/>
                <w:color w:val="000000"/>
                <w:kern w:val="0"/>
                <w:sz w:val="16"/>
                <w:szCs w:val="16"/>
              </w:rPr>
            </w:pPr>
            <w:r w:rsidRPr="00AD3A29">
              <w:rPr>
                <w:rFonts w:ascii="游ゴシック" w:eastAsia="游ゴシック" w:hAnsi="游ゴシック" w:cs="ＭＳ Ｐゴシック" w:hint="eastAsia"/>
                <w:b/>
                <w:bCs/>
                <w:color w:val="000000"/>
                <w:kern w:val="0"/>
                <w:sz w:val="16"/>
                <w:szCs w:val="16"/>
              </w:rPr>
              <w:t>対象派遣労働者</w:t>
            </w:r>
          </w:p>
        </w:tc>
        <w:tc>
          <w:tcPr>
            <w:tcW w:w="5108" w:type="dxa"/>
            <w:tcBorders>
              <w:top w:val="single" w:sz="4" w:space="0" w:color="auto"/>
              <w:left w:val="nil"/>
              <w:bottom w:val="single" w:sz="4" w:space="0" w:color="auto"/>
              <w:right w:val="single" w:sz="12" w:space="0" w:color="auto"/>
            </w:tcBorders>
            <w:shd w:val="clear" w:color="auto" w:fill="auto"/>
            <w:noWrap/>
            <w:vAlign w:val="center"/>
            <w:hideMark/>
          </w:tcPr>
          <w:p w14:paraId="3C703585" w14:textId="77777777" w:rsidR="00AD3A29" w:rsidRPr="00AD3A29" w:rsidRDefault="00AD3A29" w:rsidP="00AD3A29">
            <w:pPr>
              <w:widowControl/>
              <w:jc w:val="left"/>
              <w:rPr>
                <w:rFonts w:ascii="游ゴシック" w:eastAsia="游ゴシック" w:hAnsi="游ゴシック" w:cs="ＭＳ Ｐゴシック"/>
                <w:color w:val="000000"/>
                <w:kern w:val="0"/>
                <w:sz w:val="16"/>
                <w:szCs w:val="16"/>
              </w:rPr>
            </w:pPr>
            <w:r w:rsidRPr="00AD3A29">
              <w:rPr>
                <w:rFonts w:ascii="游ゴシック" w:eastAsia="游ゴシック" w:hAnsi="游ゴシック" w:cs="ＭＳ Ｐゴシック" w:hint="eastAsia"/>
                <w:color w:val="000000"/>
                <w:kern w:val="0"/>
                <w:sz w:val="16"/>
                <w:szCs w:val="16"/>
              </w:rPr>
              <w:t>すべての派遣労働者</w:t>
            </w:r>
          </w:p>
        </w:tc>
      </w:tr>
      <w:tr w:rsidR="00AD3A29" w:rsidRPr="00AD3A29" w14:paraId="566EBEF6" w14:textId="77777777" w:rsidTr="006E0243">
        <w:trPr>
          <w:trHeight w:val="299"/>
        </w:trPr>
        <w:tc>
          <w:tcPr>
            <w:tcW w:w="1512" w:type="dxa"/>
            <w:vMerge/>
            <w:tcBorders>
              <w:top w:val="nil"/>
              <w:left w:val="single" w:sz="12" w:space="0" w:color="auto"/>
              <w:bottom w:val="single" w:sz="12" w:space="0" w:color="auto"/>
              <w:right w:val="single" w:sz="4" w:space="0" w:color="auto"/>
            </w:tcBorders>
            <w:vAlign w:val="center"/>
            <w:hideMark/>
          </w:tcPr>
          <w:p w14:paraId="275C726F" w14:textId="77777777" w:rsidR="00AD3A29" w:rsidRPr="00AD3A29" w:rsidRDefault="00AD3A29" w:rsidP="00AD3A29">
            <w:pPr>
              <w:widowControl/>
              <w:jc w:val="left"/>
              <w:rPr>
                <w:rFonts w:ascii="游ゴシック" w:eastAsia="游ゴシック" w:hAnsi="游ゴシック" w:cs="ＭＳ Ｐゴシック"/>
                <w:b/>
                <w:bCs/>
                <w:color w:val="000000"/>
                <w:kern w:val="0"/>
                <w:sz w:val="16"/>
                <w:szCs w:val="16"/>
              </w:rPr>
            </w:pPr>
          </w:p>
        </w:tc>
        <w:tc>
          <w:tcPr>
            <w:tcW w:w="1885" w:type="dxa"/>
            <w:tcBorders>
              <w:top w:val="nil"/>
              <w:left w:val="nil"/>
              <w:bottom w:val="single" w:sz="12" w:space="0" w:color="auto"/>
              <w:right w:val="single" w:sz="4" w:space="0" w:color="auto"/>
            </w:tcBorders>
            <w:shd w:val="clear" w:color="auto" w:fill="auto"/>
            <w:noWrap/>
            <w:vAlign w:val="center"/>
            <w:hideMark/>
          </w:tcPr>
          <w:p w14:paraId="209EC9FE" w14:textId="77777777" w:rsidR="00AD3A29" w:rsidRPr="00AD3A29" w:rsidRDefault="00AD3A29" w:rsidP="00AD3A29">
            <w:pPr>
              <w:widowControl/>
              <w:jc w:val="left"/>
              <w:rPr>
                <w:rFonts w:ascii="游ゴシック" w:eastAsia="游ゴシック" w:hAnsi="游ゴシック" w:cs="ＭＳ Ｐゴシック"/>
                <w:b/>
                <w:bCs/>
                <w:color w:val="000000"/>
                <w:kern w:val="0"/>
                <w:sz w:val="16"/>
                <w:szCs w:val="16"/>
              </w:rPr>
            </w:pPr>
            <w:r w:rsidRPr="00AD3A29">
              <w:rPr>
                <w:rFonts w:ascii="游ゴシック" w:eastAsia="游ゴシック" w:hAnsi="游ゴシック" w:cs="ＭＳ Ｐゴシック" w:hint="eastAsia"/>
                <w:b/>
                <w:bCs/>
                <w:color w:val="000000"/>
                <w:kern w:val="0"/>
                <w:sz w:val="16"/>
                <w:szCs w:val="16"/>
              </w:rPr>
              <w:t>有効期間の終期</w:t>
            </w:r>
          </w:p>
        </w:tc>
        <w:tc>
          <w:tcPr>
            <w:tcW w:w="5108" w:type="dxa"/>
            <w:tcBorders>
              <w:top w:val="single" w:sz="4" w:space="0" w:color="auto"/>
              <w:left w:val="nil"/>
              <w:bottom w:val="single" w:sz="12" w:space="0" w:color="auto"/>
              <w:right w:val="single" w:sz="12" w:space="0" w:color="auto"/>
            </w:tcBorders>
            <w:shd w:val="clear" w:color="auto" w:fill="auto"/>
            <w:noWrap/>
            <w:vAlign w:val="center"/>
            <w:hideMark/>
          </w:tcPr>
          <w:p w14:paraId="06B7DB8F" w14:textId="77777777" w:rsidR="00AD3A29" w:rsidRPr="00AD3A29" w:rsidRDefault="00AD3A29" w:rsidP="00AD3A29">
            <w:pPr>
              <w:widowControl/>
              <w:jc w:val="left"/>
              <w:rPr>
                <w:rFonts w:ascii="游ゴシック" w:eastAsia="游ゴシック" w:hAnsi="游ゴシック" w:cs="ＭＳ Ｐゴシック"/>
                <w:color w:val="000000"/>
                <w:kern w:val="0"/>
                <w:sz w:val="16"/>
                <w:szCs w:val="16"/>
              </w:rPr>
            </w:pPr>
            <w:r w:rsidRPr="00AD3A29">
              <w:rPr>
                <w:rFonts w:ascii="游ゴシック" w:eastAsia="游ゴシック" w:hAnsi="游ゴシック" w:cs="ＭＳ Ｐゴシック" w:hint="eastAsia"/>
                <w:color w:val="000000"/>
                <w:kern w:val="0"/>
                <w:sz w:val="16"/>
                <w:szCs w:val="16"/>
              </w:rPr>
              <w:t>2022/12/31</w:t>
            </w:r>
          </w:p>
        </w:tc>
      </w:tr>
    </w:tbl>
    <w:p w14:paraId="6CCEFF27" w14:textId="77777777" w:rsidR="00B22219" w:rsidRDefault="00B22219" w:rsidP="00BA1922">
      <w:pPr>
        <w:jc w:val="left"/>
      </w:pPr>
    </w:p>
    <w:p w14:paraId="31C82FD1" w14:textId="76DFE042" w:rsidR="004E234A" w:rsidRDefault="004E234A" w:rsidP="00BA1922">
      <w:pPr>
        <w:jc w:val="left"/>
        <w:rPr>
          <w:b/>
          <w:bCs/>
          <w:szCs w:val="21"/>
        </w:rPr>
      </w:pPr>
      <w:r>
        <w:rPr>
          <w:rFonts w:hint="eastAsia"/>
          <w:b/>
          <w:bCs/>
          <w:szCs w:val="21"/>
        </w:rPr>
        <w:t>２</w:t>
      </w:r>
      <w:r>
        <w:rPr>
          <w:b/>
          <w:bCs/>
          <w:szCs w:val="21"/>
        </w:rPr>
        <w:t xml:space="preserve">. </w:t>
      </w:r>
      <w:r>
        <w:rPr>
          <w:rFonts w:hint="eastAsia"/>
          <w:b/>
          <w:bCs/>
          <w:szCs w:val="21"/>
        </w:rPr>
        <w:t>事業所別労働者派遣の実績</w:t>
      </w:r>
    </w:p>
    <w:tbl>
      <w:tblPr>
        <w:tblStyle w:val="a3"/>
        <w:tblW w:w="9072"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90"/>
        <w:gridCol w:w="1418"/>
        <w:gridCol w:w="1134"/>
        <w:gridCol w:w="2254"/>
        <w:gridCol w:w="2976"/>
      </w:tblGrid>
      <w:tr w:rsidR="004118A7" w14:paraId="7593A14A" w14:textId="77777777" w:rsidTr="004118A7">
        <w:trPr>
          <w:trHeight w:val="914"/>
        </w:trPr>
        <w:tc>
          <w:tcPr>
            <w:tcW w:w="1290" w:type="dxa"/>
          </w:tcPr>
          <w:p w14:paraId="06FFEFC9" w14:textId="2B69206C" w:rsidR="004118A7" w:rsidRPr="006E0243" w:rsidRDefault="004118A7" w:rsidP="00BA1922">
            <w:pPr>
              <w:jc w:val="left"/>
              <w:rPr>
                <w:sz w:val="16"/>
                <w:szCs w:val="16"/>
              </w:rPr>
            </w:pPr>
            <w:r w:rsidRPr="006E0243">
              <w:rPr>
                <w:rFonts w:hint="eastAsia"/>
                <w:sz w:val="16"/>
                <w:szCs w:val="16"/>
              </w:rPr>
              <w:t>派遣労働者数</w:t>
            </w:r>
          </w:p>
        </w:tc>
        <w:tc>
          <w:tcPr>
            <w:tcW w:w="1418" w:type="dxa"/>
          </w:tcPr>
          <w:p w14:paraId="239EAE6A" w14:textId="033CA5DA" w:rsidR="004118A7" w:rsidRPr="006E0243" w:rsidRDefault="004118A7" w:rsidP="00BA1922">
            <w:pPr>
              <w:jc w:val="left"/>
              <w:rPr>
                <w:sz w:val="16"/>
                <w:szCs w:val="16"/>
              </w:rPr>
            </w:pPr>
            <w:r w:rsidRPr="006E0243">
              <w:rPr>
                <w:rFonts w:hint="eastAsia"/>
                <w:sz w:val="16"/>
                <w:szCs w:val="16"/>
              </w:rPr>
              <w:t>派遣先事業者数</w:t>
            </w:r>
          </w:p>
        </w:tc>
        <w:tc>
          <w:tcPr>
            <w:tcW w:w="1134" w:type="dxa"/>
          </w:tcPr>
          <w:p w14:paraId="1995DB6C" w14:textId="42D37D85" w:rsidR="004118A7" w:rsidRPr="006E0243" w:rsidRDefault="004118A7" w:rsidP="00BA1922">
            <w:pPr>
              <w:jc w:val="left"/>
              <w:rPr>
                <w:sz w:val="16"/>
                <w:szCs w:val="16"/>
              </w:rPr>
            </w:pPr>
            <w:r w:rsidRPr="006E0243">
              <w:rPr>
                <w:rFonts w:hint="eastAsia"/>
                <w:sz w:val="16"/>
                <w:szCs w:val="16"/>
              </w:rPr>
              <w:t>マージン率</w:t>
            </w:r>
          </w:p>
        </w:tc>
        <w:tc>
          <w:tcPr>
            <w:tcW w:w="2254" w:type="dxa"/>
          </w:tcPr>
          <w:p w14:paraId="250F7994" w14:textId="337810C0" w:rsidR="004118A7" w:rsidRPr="006E0243" w:rsidRDefault="004118A7" w:rsidP="00BA1922">
            <w:pPr>
              <w:jc w:val="left"/>
              <w:rPr>
                <w:sz w:val="16"/>
                <w:szCs w:val="16"/>
              </w:rPr>
            </w:pPr>
            <w:r w:rsidRPr="006E0243">
              <w:rPr>
                <w:rFonts w:hint="eastAsia"/>
                <w:sz w:val="16"/>
                <w:szCs w:val="16"/>
              </w:rPr>
              <w:t>労働者派遣に関する料金（１日8時間当たり平均）</w:t>
            </w:r>
          </w:p>
        </w:tc>
        <w:tc>
          <w:tcPr>
            <w:tcW w:w="2976" w:type="dxa"/>
          </w:tcPr>
          <w:p w14:paraId="2032E5F4" w14:textId="77777777" w:rsidR="004118A7" w:rsidRPr="006E0243" w:rsidRDefault="004118A7" w:rsidP="006E0243">
            <w:pPr>
              <w:pStyle w:val="Default"/>
              <w:rPr>
                <w:rFonts w:asciiTheme="minorEastAsia" w:eastAsiaTheme="minorEastAsia" w:hAnsiTheme="minorEastAsia"/>
                <w:sz w:val="16"/>
                <w:szCs w:val="16"/>
              </w:rPr>
            </w:pPr>
            <w:r w:rsidRPr="006E0243">
              <w:rPr>
                <w:rFonts w:asciiTheme="minorEastAsia" w:eastAsiaTheme="minorEastAsia" w:hAnsiTheme="minorEastAsia" w:hint="eastAsia"/>
                <w:sz w:val="16"/>
                <w:szCs w:val="16"/>
              </w:rPr>
              <w:t>派遣労働に従事する</w:t>
            </w:r>
            <w:r w:rsidRPr="006E0243">
              <w:rPr>
                <w:rFonts w:asciiTheme="minorEastAsia" w:eastAsiaTheme="minorEastAsia" w:hAnsiTheme="minorEastAsia"/>
                <w:sz w:val="16"/>
                <w:szCs w:val="16"/>
              </w:rPr>
              <w:t xml:space="preserve"> </w:t>
            </w:r>
          </w:p>
          <w:p w14:paraId="5DB7F735" w14:textId="4EB73AB9" w:rsidR="004118A7" w:rsidRPr="00AA664B" w:rsidRDefault="004118A7" w:rsidP="00AA664B">
            <w:pPr>
              <w:pStyle w:val="Default"/>
              <w:rPr>
                <w:rFonts w:asciiTheme="minorEastAsia" w:eastAsiaTheme="minorEastAsia" w:hAnsiTheme="minorEastAsia"/>
                <w:sz w:val="16"/>
                <w:szCs w:val="16"/>
              </w:rPr>
            </w:pPr>
            <w:r w:rsidRPr="006E0243">
              <w:rPr>
                <w:rFonts w:asciiTheme="minorEastAsia" w:eastAsiaTheme="minorEastAsia" w:hAnsiTheme="minorEastAsia" w:hint="eastAsia"/>
                <w:sz w:val="16"/>
                <w:szCs w:val="16"/>
              </w:rPr>
              <w:t>社員の賃金</w:t>
            </w:r>
            <w:r w:rsidRPr="006E0243">
              <w:rPr>
                <w:rFonts w:asciiTheme="minorEastAsia" w:eastAsiaTheme="minorEastAsia" w:hAnsiTheme="minorEastAsia"/>
                <w:sz w:val="16"/>
                <w:szCs w:val="16"/>
              </w:rPr>
              <w:t xml:space="preserve"> </w:t>
            </w:r>
            <w:r w:rsidRPr="006E0243">
              <w:rPr>
                <w:rFonts w:asciiTheme="minorEastAsia" w:hAnsiTheme="minorEastAsia" w:hint="eastAsia"/>
                <w:sz w:val="16"/>
                <w:szCs w:val="16"/>
              </w:rPr>
              <w:t>(1</w:t>
            </w:r>
            <w:r w:rsidRPr="006E0243">
              <w:rPr>
                <w:rFonts w:asciiTheme="minorEastAsia" w:hAnsiTheme="minorEastAsia" w:hint="eastAsia"/>
                <w:sz w:val="16"/>
                <w:szCs w:val="16"/>
              </w:rPr>
              <w:t>日</w:t>
            </w:r>
            <w:r w:rsidRPr="006E0243">
              <w:rPr>
                <w:rFonts w:asciiTheme="minorEastAsia" w:hAnsiTheme="minorEastAsia"/>
                <w:sz w:val="16"/>
                <w:szCs w:val="16"/>
              </w:rPr>
              <w:t xml:space="preserve">8 </w:t>
            </w:r>
            <w:r w:rsidRPr="006E0243">
              <w:rPr>
                <w:rFonts w:asciiTheme="minorEastAsia" w:hAnsiTheme="minorEastAsia" w:hint="eastAsia"/>
                <w:sz w:val="16"/>
                <w:szCs w:val="16"/>
              </w:rPr>
              <w:t>時間当りの平均）</w:t>
            </w:r>
          </w:p>
        </w:tc>
      </w:tr>
      <w:tr w:rsidR="004118A7" w14:paraId="210C0B72" w14:textId="77777777" w:rsidTr="004118A7">
        <w:tc>
          <w:tcPr>
            <w:tcW w:w="1290" w:type="dxa"/>
          </w:tcPr>
          <w:p w14:paraId="7268B41A" w14:textId="5A17246B" w:rsidR="004118A7" w:rsidRPr="006E0243" w:rsidRDefault="004118A7" w:rsidP="00DA4513">
            <w:pPr>
              <w:jc w:val="center"/>
              <w:rPr>
                <w:sz w:val="16"/>
                <w:szCs w:val="16"/>
              </w:rPr>
            </w:pPr>
            <w:r>
              <w:rPr>
                <w:rFonts w:hint="eastAsia"/>
                <w:sz w:val="16"/>
                <w:szCs w:val="16"/>
              </w:rPr>
              <w:t>25名</w:t>
            </w:r>
          </w:p>
        </w:tc>
        <w:tc>
          <w:tcPr>
            <w:tcW w:w="1418" w:type="dxa"/>
          </w:tcPr>
          <w:p w14:paraId="35D2338B" w14:textId="7FAE45A5" w:rsidR="004118A7" w:rsidRPr="006E0243" w:rsidRDefault="004118A7" w:rsidP="00DA4513">
            <w:pPr>
              <w:jc w:val="center"/>
              <w:rPr>
                <w:sz w:val="16"/>
                <w:szCs w:val="16"/>
              </w:rPr>
            </w:pPr>
            <w:r>
              <w:rPr>
                <w:rFonts w:hint="eastAsia"/>
                <w:sz w:val="16"/>
                <w:szCs w:val="16"/>
              </w:rPr>
              <w:t>８社</w:t>
            </w:r>
          </w:p>
        </w:tc>
        <w:tc>
          <w:tcPr>
            <w:tcW w:w="1134" w:type="dxa"/>
          </w:tcPr>
          <w:p w14:paraId="5C103D20" w14:textId="1438E1E7" w:rsidR="004118A7" w:rsidRPr="006E0243" w:rsidRDefault="004118A7" w:rsidP="00BA1922">
            <w:pPr>
              <w:jc w:val="left"/>
              <w:rPr>
                <w:sz w:val="16"/>
                <w:szCs w:val="16"/>
              </w:rPr>
            </w:pPr>
            <w:r>
              <w:rPr>
                <w:rFonts w:hint="eastAsia"/>
                <w:sz w:val="16"/>
                <w:szCs w:val="16"/>
              </w:rPr>
              <w:t>3</w:t>
            </w:r>
            <w:r>
              <w:rPr>
                <w:sz w:val="16"/>
                <w:szCs w:val="16"/>
              </w:rPr>
              <w:t>7%</w:t>
            </w:r>
          </w:p>
        </w:tc>
        <w:tc>
          <w:tcPr>
            <w:tcW w:w="2254" w:type="dxa"/>
          </w:tcPr>
          <w:p w14:paraId="7605E876" w14:textId="7C5532A7" w:rsidR="004118A7" w:rsidRPr="006E0243" w:rsidRDefault="004118A7" w:rsidP="00DA4513">
            <w:pPr>
              <w:jc w:val="center"/>
              <w:rPr>
                <w:sz w:val="16"/>
                <w:szCs w:val="16"/>
              </w:rPr>
            </w:pPr>
            <w:r>
              <w:rPr>
                <w:rFonts w:hint="eastAsia"/>
                <w:sz w:val="16"/>
                <w:szCs w:val="16"/>
              </w:rPr>
              <w:t>20,612円</w:t>
            </w:r>
          </w:p>
        </w:tc>
        <w:tc>
          <w:tcPr>
            <w:tcW w:w="2976" w:type="dxa"/>
          </w:tcPr>
          <w:p w14:paraId="5BB3F006" w14:textId="13020034" w:rsidR="004118A7" w:rsidRPr="006E0243" w:rsidRDefault="004118A7" w:rsidP="00DA4513">
            <w:pPr>
              <w:jc w:val="center"/>
              <w:rPr>
                <w:sz w:val="16"/>
                <w:szCs w:val="16"/>
              </w:rPr>
            </w:pPr>
            <w:r>
              <w:rPr>
                <w:rFonts w:hint="eastAsia"/>
                <w:sz w:val="16"/>
                <w:szCs w:val="16"/>
              </w:rPr>
              <w:t>13,</w:t>
            </w:r>
            <w:r>
              <w:rPr>
                <w:sz w:val="16"/>
                <w:szCs w:val="16"/>
              </w:rPr>
              <w:t>148</w:t>
            </w:r>
            <w:r>
              <w:rPr>
                <w:rFonts w:hint="eastAsia"/>
                <w:sz w:val="16"/>
                <w:szCs w:val="16"/>
              </w:rPr>
              <w:t>円</w:t>
            </w:r>
          </w:p>
        </w:tc>
      </w:tr>
    </w:tbl>
    <w:p w14:paraId="35DAE32D" w14:textId="77777777" w:rsidR="00B22219" w:rsidRDefault="00B22219" w:rsidP="00BA1922">
      <w:pPr>
        <w:jc w:val="left"/>
      </w:pPr>
    </w:p>
    <w:p w14:paraId="2DAE51E9" w14:textId="4B7C9F24" w:rsidR="002474CB" w:rsidRDefault="002474CB" w:rsidP="00BA1922">
      <w:pPr>
        <w:jc w:val="left"/>
      </w:pPr>
      <w:r>
        <w:rPr>
          <w:b/>
          <w:bCs/>
          <w:szCs w:val="21"/>
        </w:rPr>
        <w:t>3</w:t>
      </w:r>
      <w:r>
        <w:rPr>
          <w:rFonts w:hint="eastAsia"/>
          <w:b/>
          <w:bCs/>
          <w:szCs w:val="21"/>
        </w:rPr>
        <w:t>．教育訓練に関する事項</w:t>
      </w:r>
      <w:r w:rsidR="00597FDC">
        <w:rPr>
          <w:rFonts w:hint="eastAsia"/>
          <w:b/>
          <w:bCs/>
          <w:szCs w:val="21"/>
        </w:rPr>
        <w:t xml:space="preserve">　</w:t>
      </w:r>
      <w:r w:rsidR="004118A7">
        <w:rPr>
          <w:rFonts w:hint="eastAsia"/>
          <w:b/>
          <w:bCs/>
          <w:szCs w:val="21"/>
        </w:rPr>
        <w:t xml:space="preserve">　</w:t>
      </w:r>
      <w:r w:rsidR="004118A7" w:rsidRPr="004118A7">
        <w:rPr>
          <w:rFonts w:hint="eastAsia"/>
          <w:sz w:val="16"/>
          <w:szCs w:val="16"/>
        </w:rPr>
        <w:t>※</w:t>
      </w:r>
      <w:r w:rsidR="004118A7" w:rsidRPr="004118A7">
        <w:rPr>
          <w:sz w:val="16"/>
          <w:szCs w:val="16"/>
        </w:rPr>
        <w:t>OJT</w:t>
      </w:r>
      <w:r w:rsidR="004118A7" w:rsidRPr="004118A7">
        <w:rPr>
          <w:rFonts w:hint="eastAsia"/>
          <w:sz w:val="16"/>
          <w:szCs w:val="16"/>
        </w:rPr>
        <w:t>にて実施、無償有償にて実施</w:t>
      </w:r>
    </w:p>
    <w:tbl>
      <w:tblPr>
        <w:tblStyle w:val="a3"/>
        <w:tblW w:w="8505"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53"/>
        <w:gridCol w:w="4252"/>
      </w:tblGrid>
      <w:tr w:rsidR="00FA6BA8" w14:paraId="637DB9CC" w14:textId="77777777" w:rsidTr="00597FDC">
        <w:tc>
          <w:tcPr>
            <w:tcW w:w="4253" w:type="dxa"/>
          </w:tcPr>
          <w:p w14:paraId="711F8AA7" w14:textId="2EBAAEE3" w:rsidR="00FA6BA8" w:rsidRPr="006E0243" w:rsidRDefault="00FA6BA8" w:rsidP="00C57F14">
            <w:pPr>
              <w:jc w:val="left"/>
              <w:rPr>
                <w:sz w:val="16"/>
                <w:szCs w:val="16"/>
              </w:rPr>
            </w:pPr>
            <w:r>
              <w:rPr>
                <w:rFonts w:hint="eastAsia"/>
                <w:sz w:val="16"/>
                <w:szCs w:val="16"/>
              </w:rPr>
              <w:t>教育内容</w:t>
            </w:r>
          </w:p>
        </w:tc>
        <w:tc>
          <w:tcPr>
            <w:tcW w:w="4252" w:type="dxa"/>
          </w:tcPr>
          <w:p w14:paraId="5BF51043" w14:textId="7D676E78" w:rsidR="00FA6BA8" w:rsidRPr="006E0243" w:rsidRDefault="00597FDC" w:rsidP="00C57F14">
            <w:pPr>
              <w:jc w:val="left"/>
              <w:rPr>
                <w:rFonts w:asciiTheme="minorEastAsia" w:hAnsiTheme="minorEastAsia" w:hint="eastAsia"/>
                <w:sz w:val="16"/>
                <w:szCs w:val="16"/>
              </w:rPr>
            </w:pPr>
            <w:r>
              <w:rPr>
                <w:rFonts w:asciiTheme="minorEastAsia" w:hAnsiTheme="minorEastAsia" w:hint="eastAsia"/>
                <w:sz w:val="16"/>
                <w:szCs w:val="16"/>
              </w:rPr>
              <w:t>訓練の実施主体</w:t>
            </w:r>
          </w:p>
        </w:tc>
      </w:tr>
      <w:tr w:rsidR="00FA6BA8" w14:paraId="4071D06A" w14:textId="77777777" w:rsidTr="00597FDC">
        <w:tc>
          <w:tcPr>
            <w:tcW w:w="4253" w:type="dxa"/>
          </w:tcPr>
          <w:p w14:paraId="694DB0AE" w14:textId="495B9315" w:rsidR="00FA6BA8" w:rsidRPr="006E0243" w:rsidRDefault="00FA6BA8" w:rsidP="00C57F14">
            <w:pPr>
              <w:jc w:val="left"/>
              <w:rPr>
                <w:sz w:val="16"/>
                <w:szCs w:val="16"/>
              </w:rPr>
            </w:pPr>
            <w:r>
              <w:rPr>
                <w:rFonts w:hint="eastAsia"/>
                <w:sz w:val="16"/>
                <w:szCs w:val="16"/>
              </w:rPr>
              <w:t>ビジネスマナー研修</w:t>
            </w:r>
          </w:p>
        </w:tc>
        <w:tc>
          <w:tcPr>
            <w:tcW w:w="4252" w:type="dxa"/>
          </w:tcPr>
          <w:p w14:paraId="58794C52" w14:textId="63500365" w:rsidR="00FA6BA8" w:rsidRPr="006E0243" w:rsidRDefault="00597FDC" w:rsidP="00C57F14">
            <w:pPr>
              <w:jc w:val="left"/>
              <w:rPr>
                <w:sz w:val="16"/>
                <w:szCs w:val="16"/>
              </w:rPr>
            </w:pPr>
            <w:r>
              <w:rPr>
                <w:rFonts w:hint="eastAsia"/>
                <w:sz w:val="16"/>
                <w:szCs w:val="16"/>
              </w:rPr>
              <w:t>事業主</w:t>
            </w:r>
          </w:p>
        </w:tc>
      </w:tr>
      <w:tr w:rsidR="00FA6BA8" w14:paraId="562B46EB" w14:textId="77777777" w:rsidTr="00597FDC">
        <w:tc>
          <w:tcPr>
            <w:tcW w:w="4253" w:type="dxa"/>
          </w:tcPr>
          <w:p w14:paraId="615FB479" w14:textId="5C3CC1E8" w:rsidR="00FA6BA8" w:rsidRPr="006E0243" w:rsidRDefault="00597FDC" w:rsidP="00C57F14">
            <w:pPr>
              <w:jc w:val="left"/>
              <w:rPr>
                <w:sz w:val="16"/>
                <w:szCs w:val="16"/>
              </w:rPr>
            </w:pPr>
            <w:r>
              <w:rPr>
                <w:rFonts w:hint="eastAsia"/>
                <w:sz w:val="16"/>
                <w:szCs w:val="16"/>
              </w:rPr>
              <w:t>コミュニケーションスキル研修</w:t>
            </w:r>
          </w:p>
        </w:tc>
        <w:tc>
          <w:tcPr>
            <w:tcW w:w="4252" w:type="dxa"/>
          </w:tcPr>
          <w:p w14:paraId="7E6DD257" w14:textId="201C2ECF" w:rsidR="00FA6BA8" w:rsidRDefault="00597FDC" w:rsidP="00C57F14">
            <w:pPr>
              <w:jc w:val="left"/>
              <w:rPr>
                <w:sz w:val="16"/>
                <w:szCs w:val="16"/>
              </w:rPr>
            </w:pPr>
            <w:r>
              <w:rPr>
                <w:rFonts w:hint="eastAsia"/>
                <w:sz w:val="16"/>
                <w:szCs w:val="16"/>
              </w:rPr>
              <w:t>事業主</w:t>
            </w:r>
          </w:p>
        </w:tc>
      </w:tr>
      <w:tr w:rsidR="00FA6BA8" w14:paraId="41AC4E1B" w14:textId="77777777" w:rsidTr="00597FDC">
        <w:tc>
          <w:tcPr>
            <w:tcW w:w="4253" w:type="dxa"/>
          </w:tcPr>
          <w:p w14:paraId="68B3CFF8" w14:textId="231C4E7B" w:rsidR="00FA6BA8" w:rsidRPr="006E0243" w:rsidRDefault="00597FDC" w:rsidP="00C57F14">
            <w:pPr>
              <w:jc w:val="left"/>
              <w:rPr>
                <w:sz w:val="16"/>
                <w:szCs w:val="16"/>
              </w:rPr>
            </w:pPr>
            <w:r>
              <w:rPr>
                <w:rFonts w:hint="eastAsia"/>
                <w:sz w:val="16"/>
                <w:szCs w:val="16"/>
              </w:rPr>
              <w:t>リーダーシップ研修</w:t>
            </w:r>
          </w:p>
        </w:tc>
        <w:tc>
          <w:tcPr>
            <w:tcW w:w="4252" w:type="dxa"/>
          </w:tcPr>
          <w:p w14:paraId="5B46AEC9" w14:textId="51D2A1F4" w:rsidR="00FA6BA8" w:rsidRDefault="00597FDC" w:rsidP="00C57F14">
            <w:pPr>
              <w:jc w:val="left"/>
              <w:rPr>
                <w:sz w:val="16"/>
                <w:szCs w:val="16"/>
              </w:rPr>
            </w:pPr>
            <w:r>
              <w:rPr>
                <w:rFonts w:hint="eastAsia"/>
                <w:sz w:val="16"/>
                <w:szCs w:val="16"/>
              </w:rPr>
              <w:t>事業主</w:t>
            </w:r>
          </w:p>
        </w:tc>
      </w:tr>
    </w:tbl>
    <w:p w14:paraId="2C7E2061" w14:textId="77777777" w:rsidR="002474CB" w:rsidRPr="00BA1922" w:rsidRDefault="002474CB" w:rsidP="00BA1922">
      <w:pPr>
        <w:jc w:val="left"/>
      </w:pPr>
    </w:p>
    <w:sectPr w:rsidR="002474CB" w:rsidRPr="00BA192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922"/>
    <w:rsid w:val="002474CB"/>
    <w:rsid w:val="00313404"/>
    <w:rsid w:val="004118A7"/>
    <w:rsid w:val="00443688"/>
    <w:rsid w:val="004E234A"/>
    <w:rsid w:val="00597FDC"/>
    <w:rsid w:val="005C3A07"/>
    <w:rsid w:val="006E0243"/>
    <w:rsid w:val="00861DA8"/>
    <w:rsid w:val="00AA664B"/>
    <w:rsid w:val="00AD3A29"/>
    <w:rsid w:val="00B22219"/>
    <w:rsid w:val="00BA1922"/>
    <w:rsid w:val="00C634CF"/>
    <w:rsid w:val="00DA4513"/>
    <w:rsid w:val="00DA6DEE"/>
    <w:rsid w:val="00FA6BA8"/>
    <w:rsid w:val="00FD0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369A31"/>
  <w15:chartTrackingRefBased/>
  <w15:docId w15:val="{ABB93CEF-E151-4CF4-ACEA-FE9A8AAC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74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A1922"/>
    <w:pPr>
      <w:widowControl w:val="0"/>
      <w:autoSpaceDE w:val="0"/>
      <w:autoSpaceDN w:val="0"/>
      <w:adjustRightInd w:val="0"/>
    </w:pPr>
    <w:rPr>
      <w:rFonts w:ascii="游ゴシック" w:eastAsia="游ゴシック" w:cs="游ゴシック"/>
      <w:color w:val="000000"/>
      <w:kern w:val="0"/>
      <w:sz w:val="24"/>
      <w:szCs w:val="24"/>
    </w:rPr>
  </w:style>
  <w:style w:type="table" w:styleId="a3">
    <w:name w:val="Table Grid"/>
    <w:basedOn w:val="a1"/>
    <w:uiPriority w:val="39"/>
    <w:rsid w:val="00BA1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56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阿良田 浩</dc:creator>
  <cp:keywords/>
  <dc:description/>
  <cp:lastModifiedBy>阿良田 浩</cp:lastModifiedBy>
  <cp:revision>3</cp:revision>
  <dcterms:created xsi:type="dcterms:W3CDTF">2022-09-09T03:49:00Z</dcterms:created>
  <dcterms:modified xsi:type="dcterms:W3CDTF">2022-09-12T10:52:00Z</dcterms:modified>
</cp:coreProperties>
</file>